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94" w:rsidRPr="00375E94" w:rsidRDefault="00375E94" w:rsidP="00375E94">
      <w:pPr>
        <w:jc w:val="center"/>
        <w:rPr>
          <w:rFonts w:ascii="Arial" w:hAnsi="Arial" w:cs="Arial"/>
        </w:rPr>
      </w:pPr>
      <w:r w:rsidRPr="00375E94">
        <w:rPr>
          <w:rFonts w:ascii="Arial" w:hAnsi="Arial" w:cs="Arial"/>
        </w:rPr>
        <w:t>Library Board Meetings 2021</w:t>
      </w:r>
    </w:p>
    <w:p w:rsidR="00375E94" w:rsidRPr="00375E94" w:rsidRDefault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 xml:space="preserve">COTW -- Monday, January 11, </w:t>
      </w:r>
      <w:r w:rsidRPr="00375E94"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 w:rsidRPr="00375E94"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>
      <w:r w:rsidRPr="00375E94">
        <w:rPr>
          <w:rFonts w:ascii="Arial" w:hAnsi="Arial" w:cs="Arial"/>
        </w:rPr>
        <w:t xml:space="preserve">LIBRARY BOARD -- </w:t>
      </w:r>
      <w:r w:rsidRPr="00375E94">
        <w:rPr>
          <w:rFonts w:ascii="Arial" w:hAnsi="Arial" w:cs="Arial"/>
        </w:rPr>
        <w:t>Monday, January 25,</w:t>
      </w:r>
      <w:r w:rsidRPr="00375E9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February 8,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February 22,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  <w:r w:rsidRPr="00375E94">
        <w:rPr>
          <w:rFonts w:ascii="Arial" w:hAnsi="Arial" w:cs="Arial"/>
        </w:rPr>
        <w:tab/>
      </w:r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March 8,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March 22,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April 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April 26,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7:00 p.m</w:t>
      </w:r>
      <w:bookmarkStart w:id="0" w:name="_GoBack"/>
      <w:bookmarkEnd w:id="0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May 10,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May 24,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June 14,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June 28,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July 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July 26,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August 9,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August 23,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September 13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September 27,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October 11,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October 25,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November 8,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LIBRARY BOARD -- Monday,</w:t>
      </w:r>
      <w:r w:rsidRPr="00375E94">
        <w:rPr>
          <w:rFonts w:ascii="Arial" w:hAnsi="Arial" w:cs="Arial"/>
        </w:rPr>
        <w:t xml:space="preserve"> November 22,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>COTW -- Monday,</w:t>
      </w:r>
      <w:r w:rsidRPr="00375E94">
        <w:rPr>
          <w:rFonts w:ascii="Arial" w:hAnsi="Arial" w:cs="Arial"/>
        </w:rPr>
        <w:t xml:space="preserve"> December 13,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Pr="00375E94" w:rsidRDefault="00375E94" w:rsidP="00375E94">
      <w:pPr>
        <w:rPr>
          <w:rFonts w:ascii="Arial" w:hAnsi="Arial" w:cs="Arial"/>
        </w:rPr>
      </w:pPr>
      <w:r w:rsidRPr="00375E94">
        <w:rPr>
          <w:rFonts w:ascii="Arial" w:hAnsi="Arial" w:cs="Arial"/>
        </w:rPr>
        <w:t xml:space="preserve">LIBRARY BOARD -- </w:t>
      </w:r>
      <w:r w:rsidRPr="00375E94">
        <w:rPr>
          <w:rFonts w:ascii="Arial" w:hAnsi="Arial" w:cs="Arial"/>
        </w:rPr>
        <w:t>Monday,</w:t>
      </w:r>
      <w:r w:rsidRPr="00375E94">
        <w:rPr>
          <w:rFonts w:ascii="Arial" w:hAnsi="Arial" w:cs="Arial"/>
        </w:rPr>
        <w:t xml:space="preserve"> December 20,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7:00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p.m</w:t>
      </w:r>
      <w:proofErr w:type="spellEnd"/>
    </w:p>
    <w:p w:rsidR="00375E94" w:rsidRDefault="00375E94" w:rsidP="00375E94"/>
    <w:sectPr w:rsidR="0037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94"/>
    <w:rsid w:val="00375E94"/>
    <w:rsid w:val="007845A1"/>
    <w:rsid w:val="00D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Jacobson</dc:creator>
  <cp:lastModifiedBy>Kris Jacobson</cp:lastModifiedBy>
  <cp:revision>1</cp:revision>
  <dcterms:created xsi:type="dcterms:W3CDTF">2020-12-18T14:24:00Z</dcterms:created>
  <dcterms:modified xsi:type="dcterms:W3CDTF">2020-12-18T14:35:00Z</dcterms:modified>
</cp:coreProperties>
</file>